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FC" w:rsidRPr="00D27B65" w:rsidRDefault="005F44FC" w:rsidP="005F44FC">
      <w:pPr>
        <w:spacing w:after="0" w:line="240" w:lineRule="auto"/>
        <w:jc w:val="center"/>
        <w:rPr>
          <w:sz w:val="28"/>
          <w:szCs w:val="28"/>
        </w:rPr>
      </w:pPr>
      <w:r w:rsidRPr="00D27B65">
        <w:rPr>
          <w:sz w:val="28"/>
          <w:szCs w:val="28"/>
        </w:rPr>
        <w:t>The Top 1%</w:t>
      </w:r>
    </w:p>
    <w:p w:rsidR="005F44FC" w:rsidRPr="00D27B65" w:rsidRDefault="005F44FC" w:rsidP="005F44FC">
      <w:pPr>
        <w:spacing w:after="0" w:line="240" w:lineRule="auto"/>
        <w:jc w:val="center"/>
        <w:rPr>
          <w:sz w:val="28"/>
          <w:szCs w:val="28"/>
        </w:rPr>
      </w:pPr>
      <w:r w:rsidRPr="00D27B65">
        <w:rPr>
          <w:sz w:val="28"/>
          <w:szCs w:val="28"/>
        </w:rPr>
        <w:t>and the Historical Top Tax Rate</w:t>
      </w:r>
    </w:p>
    <w:p w:rsidR="005F44FC" w:rsidRDefault="005F44FC" w:rsidP="00520C56">
      <w:pPr>
        <w:spacing w:after="0" w:line="240" w:lineRule="auto"/>
        <w:rPr>
          <w:szCs w:val="28"/>
        </w:rPr>
      </w:pPr>
    </w:p>
    <w:p w:rsidR="005F44FC" w:rsidRDefault="005F44FC" w:rsidP="00520C56">
      <w:pPr>
        <w:spacing w:after="0" w:line="240" w:lineRule="auto"/>
        <w:rPr>
          <w:szCs w:val="28"/>
        </w:rPr>
      </w:pPr>
    </w:p>
    <w:p w:rsidR="00520C56" w:rsidRPr="00520C56" w:rsidRDefault="00520C56" w:rsidP="00520C56">
      <w:pPr>
        <w:spacing w:after="0" w:line="240" w:lineRule="auto"/>
        <w:rPr>
          <w:szCs w:val="28"/>
        </w:rPr>
      </w:pPr>
      <w:r w:rsidRPr="00520C56">
        <w:rPr>
          <w:szCs w:val="28"/>
        </w:rPr>
        <w:t xml:space="preserve">When the 1% paid </w:t>
      </w:r>
      <w:r w:rsidR="002F7579">
        <w:rPr>
          <w:szCs w:val="28"/>
        </w:rPr>
        <w:t>77</w:t>
      </w:r>
      <w:r w:rsidRPr="00520C56">
        <w:rPr>
          <w:szCs w:val="28"/>
        </w:rPr>
        <w:t>% income tax</w:t>
      </w:r>
      <w:r w:rsidR="002F7579">
        <w:rPr>
          <w:szCs w:val="28"/>
        </w:rPr>
        <w:t xml:space="preserve"> during WW1</w:t>
      </w:r>
      <w:r w:rsidRPr="00520C56">
        <w:rPr>
          <w:szCs w:val="28"/>
        </w:rPr>
        <w:t>, what was life like for them?</w:t>
      </w:r>
    </w:p>
    <w:p w:rsidR="00520C56" w:rsidRPr="00520C56" w:rsidRDefault="00520C56" w:rsidP="00520C56">
      <w:pPr>
        <w:spacing w:after="0" w:line="240" w:lineRule="auto"/>
        <w:rPr>
          <w:szCs w:val="28"/>
        </w:rPr>
      </w:pPr>
    </w:p>
    <w:p w:rsidR="00520C56" w:rsidRPr="00520C56" w:rsidRDefault="00520C56" w:rsidP="00520C56">
      <w:pPr>
        <w:spacing w:after="0" w:line="240" w:lineRule="auto"/>
        <w:rPr>
          <w:szCs w:val="28"/>
        </w:rPr>
      </w:pPr>
      <w:r w:rsidRPr="00520C56">
        <w:rPr>
          <w:szCs w:val="28"/>
        </w:rPr>
        <w:t xml:space="preserve">Were they starving? </w:t>
      </w:r>
      <w:r w:rsidR="000228EE">
        <w:rPr>
          <w:szCs w:val="28"/>
        </w:rPr>
        <w:t>Were they u</w:t>
      </w:r>
      <w:r w:rsidRPr="00520C56">
        <w:rPr>
          <w:szCs w:val="28"/>
        </w:rPr>
        <w:t xml:space="preserve">nable to send their kids to </w:t>
      </w:r>
      <w:r w:rsidR="000228EE">
        <w:rPr>
          <w:szCs w:val="28"/>
        </w:rPr>
        <w:t xml:space="preserve">a good </w:t>
      </w:r>
      <w:r w:rsidRPr="00520C56">
        <w:rPr>
          <w:szCs w:val="28"/>
        </w:rPr>
        <w:t xml:space="preserve">college? </w:t>
      </w:r>
      <w:r w:rsidR="000228EE">
        <w:rPr>
          <w:szCs w:val="28"/>
        </w:rPr>
        <w:t xml:space="preserve">Were they </w:t>
      </w:r>
      <w:r w:rsidR="004E3858">
        <w:rPr>
          <w:szCs w:val="28"/>
        </w:rPr>
        <w:t>unable to afford second</w:t>
      </w:r>
      <w:r w:rsidRPr="00520C56">
        <w:rPr>
          <w:szCs w:val="28"/>
        </w:rPr>
        <w:t xml:space="preserve"> homes?</w:t>
      </w:r>
    </w:p>
    <w:p w:rsidR="00520C56" w:rsidRPr="00520C56" w:rsidRDefault="00520C56" w:rsidP="00520C56">
      <w:pPr>
        <w:spacing w:after="0" w:line="240" w:lineRule="auto"/>
        <w:rPr>
          <w:szCs w:val="28"/>
        </w:rPr>
      </w:pPr>
    </w:p>
    <w:p w:rsidR="00520C56" w:rsidRDefault="00520C56" w:rsidP="00520C56">
      <w:pPr>
        <w:spacing w:after="0" w:line="240" w:lineRule="auto"/>
        <w:rPr>
          <w:szCs w:val="28"/>
        </w:rPr>
      </w:pPr>
      <w:r w:rsidRPr="00520C56">
        <w:rPr>
          <w:szCs w:val="28"/>
        </w:rPr>
        <w:t xml:space="preserve">Actually they were the richest of all Americans. They had more than everyone else. </w:t>
      </w:r>
      <w:r w:rsidR="004E3858">
        <w:rPr>
          <w:szCs w:val="28"/>
        </w:rPr>
        <w:t xml:space="preserve">They sent their kids to the best colleges, ate the richest food, and owned more than everyone else. </w:t>
      </w:r>
      <w:r w:rsidR="000228EE">
        <w:rPr>
          <w:szCs w:val="28"/>
        </w:rPr>
        <w:t>There is no indication that they were anything other than ecstatic. They continued to build their businesses and investments.</w:t>
      </w:r>
    </w:p>
    <w:p w:rsidR="004E3858" w:rsidRDefault="004E3858" w:rsidP="00520C56">
      <w:pPr>
        <w:spacing w:after="0" w:line="240" w:lineRule="auto"/>
        <w:rPr>
          <w:szCs w:val="28"/>
        </w:rPr>
      </w:pPr>
    </w:p>
    <w:p w:rsidR="004E3858" w:rsidRPr="00520C56" w:rsidRDefault="004E3858" w:rsidP="00520C56">
      <w:pPr>
        <w:spacing w:after="0" w:line="240" w:lineRule="auto"/>
        <w:rPr>
          <w:szCs w:val="28"/>
        </w:rPr>
      </w:pPr>
      <w:r>
        <w:rPr>
          <w:szCs w:val="28"/>
        </w:rPr>
        <w:t xml:space="preserve">The divide between rich and poor reached its peak in America right before ... The Great Depression. </w:t>
      </w:r>
      <w:r w:rsidR="002F7579">
        <w:rPr>
          <w:szCs w:val="28"/>
        </w:rPr>
        <w:t xml:space="preserve">The top income tax rate had been reduced from 77 to 24%. </w:t>
      </w:r>
      <w:r>
        <w:rPr>
          <w:szCs w:val="28"/>
        </w:rPr>
        <w:t xml:space="preserve">Drastic social measures were required to help the lower and middle classes. </w:t>
      </w:r>
      <w:r w:rsidR="002F7579">
        <w:rPr>
          <w:szCs w:val="28"/>
        </w:rPr>
        <w:t xml:space="preserve">By 1939 the top tax rate was back to around </w:t>
      </w:r>
      <w:r w:rsidR="00F13DAA">
        <w:rPr>
          <w:szCs w:val="28"/>
        </w:rPr>
        <w:t>75</w:t>
      </w:r>
      <w:r w:rsidR="002F7579">
        <w:rPr>
          <w:szCs w:val="28"/>
        </w:rPr>
        <w:t xml:space="preserve">%. </w:t>
      </w:r>
      <w:r>
        <w:rPr>
          <w:szCs w:val="28"/>
        </w:rPr>
        <w:t>America rebounded, won WW2, and became the land of opportunity; famous for its middle class and the promise that in America, everyone could prosper.</w:t>
      </w:r>
    </w:p>
    <w:p w:rsidR="00520C56" w:rsidRPr="00520C56" w:rsidRDefault="00520C56" w:rsidP="00520C56">
      <w:pPr>
        <w:spacing w:after="0" w:line="240" w:lineRule="auto"/>
        <w:rPr>
          <w:szCs w:val="28"/>
        </w:rPr>
      </w:pPr>
    </w:p>
    <w:p w:rsidR="002F7579" w:rsidRDefault="002F7579" w:rsidP="00520C56">
      <w:pPr>
        <w:spacing w:after="0" w:line="240" w:lineRule="auto"/>
        <w:rPr>
          <w:szCs w:val="28"/>
        </w:rPr>
      </w:pPr>
      <w:r>
        <w:rPr>
          <w:szCs w:val="28"/>
        </w:rPr>
        <w:t>The top tax rate remained around 90% until 1964 when the Vietnam War was used as an excuse ... to cut rates? (maybe that's why we lost?). The rates dropped to 70%</w:t>
      </w:r>
    </w:p>
    <w:p w:rsidR="002F7579" w:rsidRDefault="002F7579" w:rsidP="00520C56">
      <w:pPr>
        <w:spacing w:after="0" w:line="240" w:lineRule="auto"/>
        <w:rPr>
          <w:szCs w:val="28"/>
        </w:rPr>
      </w:pPr>
    </w:p>
    <w:p w:rsidR="002F7579" w:rsidRDefault="002F7579" w:rsidP="00520C56">
      <w:pPr>
        <w:spacing w:after="0" w:line="240" w:lineRule="auto"/>
        <w:rPr>
          <w:szCs w:val="28"/>
        </w:rPr>
      </w:pPr>
      <w:r>
        <w:rPr>
          <w:szCs w:val="28"/>
        </w:rPr>
        <w:t>In the 1980's, Reagan proved to be the best friend the rich ever had. He lowered the rates, first to 50%, and then later to 28%. The 1980's is when the inequality between the rich and everybody else first started explode. Milton Friedman won the Nobel Prize in Economics for his "Trickle Down Economics" which promised the middle class and the poor that if they allowed the rich to keep their profits, the benefits would trickle down to them.</w:t>
      </w:r>
    </w:p>
    <w:p w:rsidR="002F7579" w:rsidRDefault="002F7579" w:rsidP="00520C56">
      <w:pPr>
        <w:spacing w:after="0" w:line="240" w:lineRule="auto"/>
        <w:rPr>
          <w:szCs w:val="28"/>
        </w:rPr>
      </w:pPr>
    </w:p>
    <w:p w:rsidR="002F7579" w:rsidRDefault="002F7579" w:rsidP="00520C56">
      <w:pPr>
        <w:spacing w:after="0" w:line="240" w:lineRule="auto"/>
        <w:rPr>
          <w:szCs w:val="28"/>
        </w:rPr>
      </w:pPr>
      <w:r>
        <w:rPr>
          <w:szCs w:val="28"/>
        </w:rPr>
        <w:t>Within one generation, America lie in ruins, mired in "The Great Recession" which had ramifications throughout the world.</w:t>
      </w:r>
    </w:p>
    <w:p w:rsidR="002F7579" w:rsidRDefault="002F7579" w:rsidP="00520C56">
      <w:pPr>
        <w:spacing w:after="0" w:line="240" w:lineRule="auto"/>
        <w:rPr>
          <w:szCs w:val="28"/>
        </w:rPr>
      </w:pPr>
    </w:p>
    <w:p w:rsidR="005F44FC" w:rsidRDefault="005F44FC" w:rsidP="00520C56">
      <w:pPr>
        <w:spacing w:after="0" w:line="240" w:lineRule="auto"/>
        <w:rPr>
          <w:szCs w:val="28"/>
        </w:rPr>
      </w:pPr>
    </w:p>
    <w:p w:rsidR="005F44FC" w:rsidRDefault="005F44FC" w:rsidP="00520C56">
      <w:pPr>
        <w:spacing w:after="0" w:line="240" w:lineRule="auto"/>
        <w:rPr>
          <w:szCs w:val="28"/>
        </w:rPr>
      </w:pPr>
    </w:p>
    <w:p w:rsidR="005F44FC" w:rsidRDefault="005F44FC" w:rsidP="00520C56">
      <w:pPr>
        <w:spacing w:after="0" w:line="240" w:lineRule="auto"/>
        <w:rPr>
          <w:szCs w:val="28"/>
        </w:rPr>
      </w:pPr>
    </w:p>
    <w:p w:rsidR="005F44FC" w:rsidRDefault="005F44FC" w:rsidP="00520C56">
      <w:pPr>
        <w:spacing w:after="0" w:line="240" w:lineRule="auto"/>
        <w:rPr>
          <w:szCs w:val="28"/>
        </w:rPr>
      </w:pPr>
    </w:p>
    <w:p w:rsidR="005F44FC" w:rsidRDefault="005F44FC" w:rsidP="00520C56">
      <w:pPr>
        <w:spacing w:after="0" w:line="240" w:lineRule="auto"/>
        <w:rPr>
          <w:szCs w:val="28"/>
        </w:rPr>
      </w:pPr>
    </w:p>
    <w:p w:rsidR="005F44FC" w:rsidRDefault="005F44FC" w:rsidP="00520C56">
      <w:pPr>
        <w:spacing w:after="0" w:line="240" w:lineRule="auto"/>
        <w:rPr>
          <w:szCs w:val="28"/>
        </w:rPr>
      </w:pPr>
    </w:p>
    <w:p w:rsidR="00F13DAA" w:rsidRPr="00F13DAA" w:rsidRDefault="00F13DAA" w:rsidP="00F13DAA">
      <w:pPr>
        <w:spacing w:after="0" w:line="240" w:lineRule="auto"/>
        <w:rPr>
          <w:szCs w:val="28"/>
          <w:u w:val="single"/>
        </w:rPr>
      </w:pPr>
      <w:r w:rsidRPr="00F13DAA">
        <w:rPr>
          <w:szCs w:val="28"/>
          <w:u w:val="single"/>
        </w:rPr>
        <w:lastRenderedPageBreak/>
        <w:t>DATE</w:t>
      </w:r>
      <w:r w:rsidRPr="00F13DAA">
        <w:rPr>
          <w:szCs w:val="28"/>
          <w:u w:val="single"/>
        </w:rPr>
        <w:tab/>
      </w:r>
      <w:r w:rsidRPr="00F13DAA">
        <w:rPr>
          <w:szCs w:val="28"/>
          <w:u w:val="single"/>
        </w:rPr>
        <w:tab/>
        <w:t>%</w:t>
      </w:r>
    </w:p>
    <w:p w:rsidR="00F13DAA" w:rsidRDefault="00F13DAA" w:rsidP="00F13DAA">
      <w:pPr>
        <w:spacing w:after="0" w:line="240" w:lineRule="auto"/>
        <w:rPr>
          <w:szCs w:val="28"/>
        </w:rPr>
      </w:pPr>
      <w:r>
        <w:rPr>
          <w:szCs w:val="28"/>
        </w:rPr>
        <w:t>WW1</w:t>
      </w:r>
      <w:r>
        <w:rPr>
          <w:szCs w:val="28"/>
        </w:rPr>
        <w:tab/>
      </w:r>
      <w:r>
        <w:rPr>
          <w:szCs w:val="28"/>
        </w:rPr>
        <w:tab/>
        <w:t>77</w:t>
      </w:r>
    </w:p>
    <w:p w:rsidR="00F13DAA" w:rsidRDefault="00F13DAA" w:rsidP="00F13DAA">
      <w:pPr>
        <w:spacing w:after="0" w:line="240" w:lineRule="auto"/>
        <w:rPr>
          <w:szCs w:val="28"/>
        </w:rPr>
      </w:pPr>
      <w:r>
        <w:rPr>
          <w:szCs w:val="28"/>
        </w:rPr>
        <w:t>1925</w:t>
      </w:r>
      <w:r>
        <w:rPr>
          <w:szCs w:val="28"/>
        </w:rPr>
        <w:tab/>
      </w:r>
      <w:r>
        <w:rPr>
          <w:szCs w:val="28"/>
        </w:rPr>
        <w:tab/>
        <w:t>25</w:t>
      </w:r>
      <w:r>
        <w:rPr>
          <w:szCs w:val="28"/>
        </w:rPr>
        <w:tab/>
      </w:r>
      <w:r>
        <w:rPr>
          <w:szCs w:val="28"/>
        </w:rPr>
        <w:tab/>
        <w:t>(4 years before the Great Depression)</w:t>
      </w:r>
    </w:p>
    <w:p w:rsidR="00F13DAA" w:rsidRDefault="00F13DAA" w:rsidP="00F13DAA">
      <w:pPr>
        <w:spacing w:after="0" w:line="240" w:lineRule="auto"/>
        <w:rPr>
          <w:szCs w:val="28"/>
        </w:rPr>
      </w:pPr>
      <w:r>
        <w:rPr>
          <w:szCs w:val="28"/>
        </w:rPr>
        <w:t>1939</w:t>
      </w:r>
      <w:r>
        <w:rPr>
          <w:szCs w:val="28"/>
        </w:rPr>
        <w:tab/>
      </w:r>
      <w:r>
        <w:rPr>
          <w:szCs w:val="28"/>
        </w:rPr>
        <w:tab/>
        <w:t>75</w:t>
      </w:r>
    </w:p>
    <w:p w:rsidR="00F13DAA" w:rsidRDefault="00F13DAA" w:rsidP="00F13DAA">
      <w:pPr>
        <w:spacing w:after="0" w:line="240" w:lineRule="auto"/>
        <w:rPr>
          <w:szCs w:val="28"/>
        </w:rPr>
      </w:pPr>
      <w:r>
        <w:rPr>
          <w:szCs w:val="28"/>
        </w:rPr>
        <w:t>WW2</w:t>
      </w:r>
      <w:r>
        <w:rPr>
          <w:szCs w:val="28"/>
        </w:rPr>
        <w:tab/>
      </w:r>
      <w:r>
        <w:rPr>
          <w:szCs w:val="28"/>
        </w:rPr>
        <w:tab/>
        <w:t>94</w:t>
      </w:r>
    </w:p>
    <w:p w:rsidR="00F13DAA" w:rsidRDefault="00F13DAA" w:rsidP="00F13DAA">
      <w:pPr>
        <w:spacing w:after="0" w:line="240" w:lineRule="auto"/>
        <w:rPr>
          <w:szCs w:val="28"/>
        </w:rPr>
      </w:pPr>
      <w:r>
        <w:rPr>
          <w:szCs w:val="28"/>
        </w:rPr>
        <w:t>1964</w:t>
      </w:r>
      <w:r>
        <w:rPr>
          <w:szCs w:val="28"/>
        </w:rPr>
        <w:tab/>
      </w:r>
      <w:r>
        <w:rPr>
          <w:szCs w:val="28"/>
        </w:rPr>
        <w:tab/>
        <w:t>70</w:t>
      </w:r>
    </w:p>
    <w:p w:rsidR="00F13DAA" w:rsidRDefault="00F13DAA" w:rsidP="00F13DAA">
      <w:pPr>
        <w:spacing w:after="0" w:line="240" w:lineRule="auto"/>
        <w:rPr>
          <w:szCs w:val="28"/>
        </w:rPr>
      </w:pPr>
      <w:r>
        <w:rPr>
          <w:szCs w:val="28"/>
        </w:rPr>
        <w:t>1982</w:t>
      </w:r>
      <w:r>
        <w:rPr>
          <w:szCs w:val="28"/>
        </w:rPr>
        <w:tab/>
      </w:r>
      <w:r>
        <w:rPr>
          <w:szCs w:val="28"/>
        </w:rPr>
        <w:tab/>
        <w:t>50</w:t>
      </w:r>
    </w:p>
    <w:p w:rsidR="00F13DAA" w:rsidRDefault="00F13DAA" w:rsidP="00F13DAA">
      <w:pPr>
        <w:spacing w:after="0" w:line="240" w:lineRule="auto"/>
        <w:rPr>
          <w:szCs w:val="28"/>
        </w:rPr>
      </w:pPr>
      <w:r>
        <w:rPr>
          <w:szCs w:val="28"/>
        </w:rPr>
        <w:t>1988</w:t>
      </w:r>
      <w:r>
        <w:rPr>
          <w:szCs w:val="28"/>
        </w:rPr>
        <w:tab/>
      </w:r>
      <w:r>
        <w:rPr>
          <w:szCs w:val="28"/>
        </w:rPr>
        <w:tab/>
        <w:t>28</w:t>
      </w:r>
    </w:p>
    <w:p w:rsidR="00F13DAA" w:rsidRDefault="00F13DAA" w:rsidP="00F13DAA">
      <w:pPr>
        <w:spacing w:after="0" w:line="240" w:lineRule="auto"/>
        <w:rPr>
          <w:szCs w:val="28"/>
        </w:rPr>
      </w:pPr>
      <w:r>
        <w:rPr>
          <w:szCs w:val="28"/>
        </w:rPr>
        <w:t>1993</w:t>
      </w:r>
      <w:r>
        <w:rPr>
          <w:szCs w:val="28"/>
        </w:rPr>
        <w:tab/>
      </w:r>
      <w:r>
        <w:rPr>
          <w:szCs w:val="28"/>
        </w:rPr>
        <w:tab/>
        <w:t>40</w:t>
      </w:r>
    </w:p>
    <w:p w:rsidR="00F13DAA" w:rsidRDefault="00F13DAA" w:rsidP="00F13DAA">
      <w:pPr>
        <w:spacing w:after="0" w:line="240" w:lineRule="auto"/>
        <w:rPr>
          <w:szCs w:val="28"/>
        </w:rPr>
      </w:pPr>
      <w:r>
        <w:rPr>
          <w:szCs w:val="28"/>
        </w:rPr>
        <w:t>2004</w:t>
      </w:r>
      <w:r>
        <w:rPr>
          <w:szCs w:val="28"/>
        </w:rPr>
        <w:tab/>
      </w:r>
      <w:r>
        <w:rPr>
          <w:szCs w:val="28"/>
        </w:rPr>
        <w:tab/>
        <w:t>35</w:t>
      </w:r>
      <w:r>
        <w:rPr>
          <w:szCs w:val="28"/>
        </w:rPr>
        <w:tab/>
      </w:r>
      <w:r>
        <w:rPr>
          <w:szCs w:val="28"/>
        </w:rPr>
        <w:tab/>
        <w:t>(4 years before the Great Recession)</w:t>
      </w:r>
    </w:p>
    <w:p w:rsidR="00F13DAA" w:rsidRDefault="00F13DAA" w:rsidP="00F13DAA">
      <w:pPr>
        <w:spacing w:after="0" w:line="240" w:lineRule="auto"/>
        <w:rPr>
          <w:szCs w:val="28"/>
        </w:rPr>
      </w:pPr>
    </w:p>
    <w:p w:rsidR="005F44FC" w:rsidRDefault="005F44FC" w:rsidP="00520C56">
      <w:pPr>
        <w:spacing w:after="0" w:line="240" w:lineRule="auto"/>
        <w:rPr>
          <w:szCs w:val="28"/>
        </w:rPr>
      </w:pPr>
    </w:p>
    <w:p w:rsidR="00520C56" w:rsidRPr="00520C56" w:rsidRDefault="004E3858" w:rsidP="00520C56">
      <w:pPr>
        <w:spacing w:after="0" w:line="240" w:lineRule="auto"/>
        <w:rPr>
          <w:szCs w:val="28"/>
        </w:rPr>
      </w:pPr>
      <w:r>
        <w:rPr>
          <w:szCs w:val="28"/>
        </w:rPr>
        <w:t>In 1980 the</w:t>
      </w:r>
      <w:r w:rsidR="002F7579">
        <w:rPr>
          <w:szCs w:val="28"/>
        </w:rPr>
        <w:t xml:space="preserve"> rich</w:t>
      </w:r>
      <w:r>
        <w:rPr>
          <w:szCs w:val="28"/>
        </w:rPr>
        <w:t xml:space="preserve"> owned about 20-25% of everything. </w:t>
      </w:r>
      <w:r w:rsidR="002F7579">
        <w:rPr>
          <w:szCs w:val="28"/>
        </w:rPr>
        <w:t>By 2010</w:t>
      </w:r>
      <w:r>
        <w:rPr>
          <w:szCs w:val="28"/>
        </w:rPr>
        <w:t xml:space="preserve"> t</w:t>
      </w:r>
      <w:r w:rsidR="00520C56" w:rsidRPr="00520C56">
        <w:rPr>
          <w:szCs w:val="28"/>
        </w:rPr>
        <w:t>hey</w:t>
      </w:r>
      <w:r>
        <w:rPr>
          <w:szCs w:val="28"/>
        </w:rPr>
        <w:t xml:space="preserve"> </w:t>
      </w:r>
      <w:r w:rsidR="00520C56" w:rsidRPr="00520C56">
        <w:rPr>
          <w:szCs w:val="28"/>
        </w:rPr>
        <w:t>own</w:t>
      </w:r>
      <w:r w:rsidR="002F7579">
        <w:rPr>
          <w:szCs w:val="28"/>
        </w:rPr>
        <w:t>ed</w:t>
      </w:r>
      <w:r w:rsidR="00520C56" w:rsidRPr="00520C56">
        <w:rPr>
          <w:szCs w:val="28"/>
        </w:rPr>
        <w:t xml:space="preserve"> almost HALF of </w:t>
      </w:r>
      <w:r>
        <w:rPr>
          <w:szCs w:val="28"/>
        </w:rPr>
        <w:t xml:space="preserve">everything in </w:t>
      </w:r>
      <w:r w:rsidR="00520C56" w:rsidRPr="00520C56">
        <w:rPr>
          <w:szCs w:val="28"/>
        </w:rPr>
        <w:t>America. The other 99% of Americans share</w:t>
      </w:r>
      <w:r w:rsidR="00F13DAA">
        <w:rPr>
          <w:szCs w:val="28"/>
        </w:rPr>
        <w:t>d</w:t>
      </w:r>
      <w:r w:rsidR="00520C56" w:rsidRPr="00520C56">
        <w:rPr>
          <w:szCs w:val="28"/>
        </w:rPr>
        <w:t xml:space="preserve"> the other half. What is life like for </w:t>
      </w:r>
      <w:r w:rsidR="000228EE">
        <w:rPr>
          <w:szCs w:val="28"/>
        </w:rPr>
        <w:t>the richest 1% now</w:t>
      </w:r>
      <w:r w:rsidR="00520C56" w:rsidRPr="00520C56">
        <w:rPr>
          <w:szCs w:val="28"/>
        </w:rPr>
        <w:t>?</w:t>
      </w:r>
    </w:p>
    <w:p w:rsidR="00520C56" w:rsidRPr="00520C56" w:rsidRDefault="00520C56" w:rsidP="00520C56">
      <w:pPr>
        <w:spacing w:after="0" w:line="240" w:lineRule="auto"/>
        <w:rPr>
          <w:szCs w:val="28"/>
        </w:rPr>
      </w:pPr>
    </w:p>
    <w:p w:rsidR="002F7579" w:rsidRDefault="00520C56" w:rsidP="00520C56">
      <w:pPr>
        <w:spacing w:after="0" w:line="240" w:lineRule="auto"/>
        <w:rPr>
          <w:szCs w:val="28"/>
        </w:rPr>
      </w:pPr>
      <w:r w:rsidRPr="00520C56">
        <w:rPr>
          <w:szCs w:val="28"/>
        </w:rPr>
        <w:t xml:space="preserve">Are they starving? </w:t>
      </w:r>
      <w:r w:rsidR="000228EE">
        <w:rPr>
          <w:szCs w:val="28"/>
        </w:rPr>
        <w:t>Are they u</w:t>
      </w:r>
      <w:r w:rsidRPr="00520C56">
        <w:rPr>
          <w:szCs w:val="28"/>
        </w:rPr>
        <w:t xml:space="preserve">nable to send their kids to </w:t>
      </w:r>
      <w:r w:rsidR="000228EE">
        <w:rPr>
          <w:szCs w:val="28"/>
        </w:rPr>
        <w:t xml:space="preserve">a good </w:t>
      </w:r>
      <w:r w:rsidRPr="00520C56">
        <w:rPr>
          <w:szCs w:val="28"/>
        </w:rPr>
        <w:t xml:space="preserve">college? </w:t>
      </w:r>
      <w:r w:rsidR="000228EE">
        <w:rPr>
          <w:szCs w:val="28"/>
        </w:rPr>
        <w:t xml:space="preserve">Are </w:t>
      </w:r>
      <w:r w:rsidR="004E3858">
        <w:rPr>
          <w:szCs w:val="28"/>
        </w:rPr>
        <w:t>they unable to afford second</w:t>
      </w:r>
      <w:r w:rsidR="004E3858" w:rsidRPr="00520C56">
        <w:rPr>
          <w:szCs w:val="28"/>
        </w:rPr>
        <w:t xml:space="preserve"> homes?</w:t>
      </w:r>
      <w:r w:rsidR="002F7579">
        <w:rPr>
          <w:szCs w:val="28"/>
        </w:rPr>
        <w:t xml:space="preserve"> </w:t>
      </w:r>
      <w:r w:rsidR="004E3858">
        <w:rPr>
          <w:szCs w:val="28"/>
        </w:rPr>
        <w:t xml:space="preserve">To hear </w:t>
      </w:r>
      <w:r w:rsidR="002F7579">
        <w:rPr>
          <w:szCs w:val="28"/>
        </w:rPr>
        <w:t>them tell it ... yes.</w:t>
      </w:r>
    </w:p>
    <w:p w:rsidR="002F7579" w:rsidRDefault="002F7579" w:rsidP="00520C56">
      <w:pPr>
        <w:spacing w:after="0" w:line="240" w:lineRule="auto"/>
        <w:rPr>
          <w:szCs w:val="28"/>
        </w:rPr>
      </w:pPr>
    </w:p>
    <w:p w:rsidR="00FD0664" w:rsidRDefault="004E3858" w:rsidP="00F13DAA">
      <w:pPr>
        <w:spacing w:after="0" w:line="240" w:lineRule="auto"/>
        <w:rPr>
          <w:szCs w:val="28"/>
        </w:rPr>
      </w:pPr>
      <w:r>
        <w:rPr>
          <w:szCs w:val="28"/>
        </w:rPr>
        <w:t>In reality, n</w:t>
      </w:r>
      <w:r w:rsidR="00520C56" w:rsidRPr="00520C56">
        <w:rPr>
          <w:szCs w:val="28"/>
        </w:rPr>
        <w:t>o. They are still the richest of all Americans.</w:t>
      </w:r>
    </w:p>
    <w:p w:rsidR="00797E4C" w:rsidRDefault="00797E4C" w:rsidP="00747183">
      <w:pPr>
        <w:spacing w:after="0" w:line="240" w:lineRule="auto"/>
        <w:rPr>
          <w:szCs w:val="28"/>
        </w:rPr>
      </w:pPr>
    </w:p>
    <w:p w:rsidR="004E3858" w:rsidRDefault="004E3858" w:rsidP="004E3858">
      <w:pPr>
        <w:spacing w:after="0" w:line="240" w:lineRule="auto"/>
        <w:rPr>
          <w:szCs w:val="28"/>
        </w:rPr>
      </w:pPr>
      <w:r>
        <w:rPr>
          <w:szCs w:val="28"/>
        </w:rPr>
        <w:t xml:space="preserve">Their latest coup was the "Citizens United" decision which guaranteed that they will now control government. This decision represented a death blow to democracy. We are now a </w:t>
      </w:r>
      <w:r w:rsidR="00266840">
        <w:rPr>
          <w:szCs w:val="28"/>
        </w:rPr>
        <w:t>Oligarch</w:t>
      </w:r>
      <w:r>
        <w:rPr>
          <w:szCs w:val="28"/>
        </w:rPr>
        <w:t>y (rule by the rich) and our chances of escaping this death grip are slim ... as long as people remain gullible and untrained in critical thinking skills.</w:t>
      </w:r>
    </w:p>
    <w:p w:rsidR="00797E4C" w:rsidRDefault="00797E4C" w:rsidP="004E3858">
      <w:pPr>
        <w:spacing w:after="0" w:line="240" w:lineRule="auto"/>
        <w:rPr>
          <w:szCs w:val="28"/>
        </w:rPr>
      </w:pPr>
    </w:p>
    <w:p w:rsidR="00F13DAA" w:rsidRPr="005F44FC" w:rsidRDefault="00F13DAA" w:rsidP="00F13DAA">
      <w:pPr>
        <w:spacing w:after="0" w:line="240" w:lineRule="auto"/>
        <w:rPr>
          <w:szCs w:val="28"/>
          <w:u w:val="single"/>
        </w:rPr>
      </w:pPr>
      <w:r w:rsidRPr="005F44FC">
        <w:rPr>
          <w:szCs w:val="28"/>
          <w:u w:val="single"/>
        </w:rPr>
        <w:t>LINKS</w:t>
      </w:r>
    </w:p>
    <w:p w:rsidR="00F13DAA" w:rsidRDefault="00266840" w:rsidP="00F13DAA">
      <w:pPr>
        <w:spacing w:after="0" w:line="240" w:lineRule="auto"/>
        <w:rPr>
          <w:szCs w:val="28"/>
        </w:rPr>
      </w:pPr>
      <w:hyperlink r:id="rId4" w:history="1">
        <w:r w:rsidR="00F13DAA" w:rsidRPr="00F66254">
          <w:rPr>
            <w:rStyle w:val="Hyperlink"/>
            <w:szCs w:val="28"/>
          </w:rPr>
          <w:t>http://en.wikipedia.org/wiki/The_great_recession#Comparisons_with_the_Great_Depression</w:t>
        </w:r>
      </w:hyperlink>
    </w:p>
    <w:p w:rsidR="005F44FC" w:rsidRDefault="005F44FC" w:rsidP="00F13DAA">
      <w:pPr>
        <w:spacing w:after="0" w:line="240" w:lineRule="auto"/>
        <w:rPr>
          <w:szCs w:val="28"/>
        </w:rPr>
      </w:pPr>
    </w:p>
    <w:p w:rsidR="00F13DAA" w:rsidRDefault="00266840" w:rsidP="00F13DAA">
      <w:pPr>
        <w:spacing w:after="0" w:line="240" w:lineRule="auto"/>
        <w:rPr>
          <w:szCs w:val="28"/>
        </w:rPr>
      </w:pPr>
      <w:hyperlink r:id="rId5" w:history="1">
        <w:r w:rsidR="00F13DAA" w:rsidRPr="00F66254">
          <w:rPr>
            <w:rStyle w:val="Hyperlink"/>
            <w:szCs w:val="28"/>
          </w:rPr>
          <w:t>http://en.wikipedia.org/wiki/Taxation_history_of_the_United_States#Income_tax</w:t>
        </w:r>
      </w:hyperlink>
    </w:p>
    <w:p w:rsidR="00F13DAA" w:rsidRDefault="00F13DAA" w:rsidP="004E3858">
      <w:pPr>
        <w:spacing w:after="0" w:line="240" w:lineRule="auto"/>
        <w:rPr>
          <w:szCs w:val="28"/>
        </w:rPr>
      </w:pPr>
    </w:p>
    <w:sectPr w:rsidR="00F13DA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28EE"/>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840"/>
    <w:rsid w:val="00266A8A"/>
    <w:rsid w:val="00285290"/>
    <w:rsid w:val="002D615E"/>
    <w:rsid w:val="002E25A2"/>
    <w:rsid w:val="002F7579"/>
    <w:rsid w:val="00301E22"/>
    <w:rsid w:val="00312956"/>
    <w:rsid w:val="00331477"/>
    <w:rsid w:val="0033296F"/>
    <w:rsid w:val="00386CED"/>
    <w:rsid w:val="00403E56"/>
    <w:rsid w:val="004226AE"/>
    <w:rsid w:val="0043404B"/>
    <w:rsid w:val="004448E0"/>
    <w:rsid w:val="0049240C"/>
    <w:rsid w:val="004A6312"/>
    <w:rsid w:val="004E3858"/>
    <w:rsid w:val="004E5D89"/>
    <w:rsid w:val="00520C56"/>
    <w:rsid w:val="00522AEE"/>
    <w:rsid w:val="005D724B"/>
    <w:rsid w:val="005F44FC"/>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97E4C"/>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50ED"/>
    <w:rsid w:val="00B277C2"/>
    <w:rsid w:val="00B64C59"/>
    <w:rsid w:val="00B94C82"/>
    <w:rsid w:val="00BD1D47"/>
    <w:rsid w:val="00C16659"/>
    <w:rsid w:val="00C17CBD"/>
    <w:rsid w:val="00C56A01"/>
    <w:rsid w:val="00C63E10"/>
    <w:rsid w:val="00C959B3"/>
    <w:rsid w:val="00CB4B78"/>
    <w:rsid w:val="00CD12E7"/>
    <w:rsid w:val="00CD2323"/>
    <w:rsid w:val="00D25138"/>
    <w:rsid w:val="00D27B65"/>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13DAA"/>
    <w:rsid w:val="00F21BE5"/>
    <w:rsid w:val="00F435FE"/>
    <w:rsid w:val="00F50FDF"/>
    <w:rsid w:val="00F52CB5"/>
    <w:rsid w:val="00F63F40"/>
    <w:rsid w:val="00F64136"/>
    <w:rsid w:val="00F66254"/>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2C81B-B447-4694-B652-ECB8FE9A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2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Taxation_history_of_the_United_States%23Income_tax" TargetMode="External"/><Relationship Id="rId4" Type="http://schemas.openxmlformats.org/officeDocument/2006/relationships/hyperlink" Target="http://en.wikipedia.org/wiki/The_great_recession%23Comparisons_with_the_Great_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2996</CharactersWithSpaces>
  <SharedDoc>false</SharedDoc>
  <HLinks>
    <vt:vector size="12" baseType="variant">
      <vt:variant>
        <vt:i4>3014711</vt:i4>
      </vt:variant>
      <vt:variant>
        <vt:i4>3</vt:i4>
      </vt:variant>
      <vt:variant>
        <vt:i4>0</vt:i4>
      </vt:variant>
      <vt:variant>
        <vt:i4>5</vt:i4>
      </vt:variant>
      <vt:variant>
        <vt:lpwstr>http://en.wikipedia.org/wiki/Taxation_history_of_the_United_States%23Income_tax</vt:lpwstr>
      </vt:variant>
      <vt:variant>
        <vt:lpwstr/>
      </vt:variant>
      <vt:variant>
        <vt:i4>7405664</vt:i4>
      </vt:variant>
      <vt:variant>
        <vt:i4>0</vt:i4>
      </vt:variant>
      <vt:variant>
        <vt:i4>0</vt:i4>
      </vt:variant>
      <vt:variant>
        <vt:i4>5</vt:i4>
      </vt:variant>
      <vt:variant>
        <vt:lpwstr>http://en.wikipedia.org/wiki/The_great_recession%23Comparisons_with_the_Great_Depression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2017-12-24T04:42:00Z</dcterms:created>
  <dcterms:modified xsi:type="dcterms:W3CDTF">2018-08-15T14:33:00Z</dcterms:modified>
</cp:coreProperties>
</file>